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9E5E" w14:textId="39897CAC" w:rsidR="00E958E9" w:rsidRDefault="00E958E9" w:rsidP="00E958E9">
      <w:pPr>
        <w:rPr>
          <w:rFonts w:ascii="Calibri Light" w:hAnsi="Calibri Light"/>
          <w:b/>
          <w:lang w:val="es-ES"/>
        </w:rPr>
      </w:pPr>
    </w:p>
    <w:p w14:paraId="6A80AB7F" w14:textId="65401F3F" w:rsidR="00FB41E8" w:rsidRDefault="00FB41E8" w:rsidP="00E958E9">
      <w:pPr>
        <w:rPr>
          <w:rFonts w:ascii="Calibri Light" w:hAnsi="Calibri Light"/>
          <w:b/>
          <w:lang w:val="es-ES"/>
        </w:rPr>
      </w:pPr>
    </w:p>
    <w:p w14:paraId="2EA4319B" w14:textId="77777777" w:rsidR="00BE4645" w:rsidRDefault="00BE4645" w:rsidP="00BE4645">
      <w:pPr>
        <w:jc w:val="center"/>
        <w:rPr>
          <w:rFonts w:asciiTheme="majorHAnsi" w:hAnsiTheme="majorHAnsi"/>
          <w:b/>
          <w:color w:val="FF0000"/>
          <w:sz w:val="22"/>
          <w:szCs w:val="22"/>
          <w:u w:val="single"/>
          <w:lang w:val="es-ES" w:eastAsia="es-ES"/>
        </w:rPr>
      </w:pPr>
    </w:p>
    <w:p w14:paraId="6C0FD2D5" w14:textId="77777777" w:rsidR="00BE4645" w:rsidRPr="00C14AC1" w:rsidRDefault="00BE4645" w:rsidP="00BE4645">
      <w:pPr>
        <w:jc w:val="center"/>
        <w:rPr>
          <w:rFonts w:asciiTheme="majorHAnsi" w:hAnsiTheme="majorHAnsi"/>
          <w:b/>
          <w:color w:val="FF0000"/>
          <w:sz w:val="22"/>
          <w:szCs w:val="22"/>
          <w:u w:val="single"/>
          <w:lang w:val="es-ES" w:eastAsia="es-ES"/>
        </w:rPr>
      </w:pPr>
      <w:r w:rsidRPr="00C14AC1">
        <w:rPr>
          <w:rFonts w:asciiTheme="majorHAnsi" w:hAnsiTheme="majorHAnsi"/>
          <w:b/>
          <w:color w:val="FF0000"/>
          <w:sz w:val="22"/>
          <w:szCs w:val="22"/>
          <w:u w:val="single"/>
          <w:lang w:val="es-ES" w:eastAsia="es-ES"/>
        </w:rPr>
        <w:t>ANEXO IX</w:t>
      </w:r>
    </w:p>
    <w:p w14:paraId="3618392E" w14:textId="77777777" w:rsidR="00BE4645" w:rsidRPr="00C14AC1" w:rsidRDefault="00BE4645" w:rsidP="00BE4645">
      <w:pPr>
        <w:jc w:val="center"/>
        <w:rPr>
          <w:rFonts w:asciiTheme="majorHAnsi" w:hAnsiTheme="majorHAnsi"/>
          <w:b/>
          <w:color w:val="FF0000"/>
          <w:sz w:val="22"/>
          <w:szCs w:val="22"/>
          <w:u w:val="single"/>
          <w:lang w:val="es-ES" w:eastAsia="es-ES"/>
        </w:rPr>
      </w:pPr>
    </w:p>
    <w:p w14:paraId="5A5660AB" w14:textId="77777777" w:rsidR="00BE4645" w:rsidRPr="00C14AC1" w:rsidRDefault="00BE4645" w:rsidP="00BE4645">
      <w:pPr>
        <w:jc w:val="center"/>
        <w:rPr>
          <w:rFonts w:asciiTheme="majorHAnsi" w:hAnsiTheme="majorHAnsi"/>
          <w:b/>
          <w:color w:val="FF0000"/>
          <w:sz w:val="22"/>
          <w:szCs w:val="22"/>
          <w:u w:val="single"/>
          <w:lang w:val="es-ES" w:eastAsia="es-ES"/>
        </w:rPr>
      </w:pPr>
      <w:r w:rsidRPr="00C14AC1">
        <w:rPr>
          <w:rFonts w:asciiTheme="majorHAnsi" w:hAnsiTheme="majorHAnsi"/>
          <w:b/>
          <w:color w:val="FF0000"/>
          <w:sz w:val="22"/>
          <w:szCs w:val="22"/>
          <w:u w:val="single"/>
          <w:lang w:val="es-ES" w:eastAsia="es-ES"/>
        </w:rPr>
        <w:t>FORMULARIO INDICANDO ASPECTOS EVALUABLES REFERIDOS A LA ACTIVIDAD A DESARROLLAR EN EL LOCAL</w:t>
      </w:r>
    </w:p>
    <w:p w14:paraId="3EC75A7C" w14:textId="77777777" w:rsidR="00BE4645" w:rsidRPr="00C14AC1" w:rsidRDefault="00BE4645" w:rsidP="00BE4645">
      <w:pPr>
        <w:rPr>
          <w:rFonts w:asciiTheme="majorHAnsi" w:eastAsia="Times New Roman" w:hAnsiTheme="majorHAnsi" w:cs="Arial"/>
          <w:i/>
          <w:iCs/>
          <w:sz w:val="22"/>
          <w:szCs w:val="22"/>
          <w:lang w:val="es-ES" w:eastAsia="es-ES"/>
        </w:rPr>
      </w:pPr>
    </w:p>
    <w:p w14:paraId="00E72323" w14:textId="77777777" w:rsidR="00BE4645" w:rsidRPr="00C14AC1" w:rsidRDefault="00BE4645" w:rsidP="00BE4645">
      <w:pPr>
        <w:rPr>
          <w:rFonts w:asciiTheme="majorHAnsi" w:eastAsia="Times New Roman" w:hAnsiTheme="majorHAnsi" w:cs="Arial"/>
          <w:i/>
          <w:iCs/>
          <w:sz w:val="22"/>
          <w:szCs w:val="22"/>
          <w:lang w:eastAsia="es-ES"/>
        </w:rPr>
      </w:pPr>
    </w:p>
    <w:p w14:paraId="3E3BB242" w14:textId="77777777" w:rsidR="00BE4645" w:rsidRPr="00C14AC1" w:rsidRDefault="00BE4645" w:rsidP="00BE4645">
      <w:pPr>
        <w:rPr>
          <w:rFonts w:asciiTheme="majorHAnsi" w:eastAsia="Arial Unicode MS" w:hAnsiTheme="majorHAnsi"/>
          <w:b/>
          <w:bCs/>
          <w:sz w:val="22"/>
          <w:szCs w:val="22"/>
          <w:lang w:eastAsia="es-ES"/>
        </w:rPr>
      </w:pPr>
      <w:r w:rsidRPr="00C14AC1">
        <w:rPr>
          <w:rFonts w:asciiTheme="majorHAnsi" w:eastAsia="Arial Unicode MS" w:hAnsiTheme="majorHAnsi"/>
          <w:b/>
          <w:bCs/>
          <w:sz w:val="22"/>
          <w:szCs w:val="22"/>
          <w:lang w:eastAsia="es-ES"/>
        </w:rPr>
        <w:t>ING/20/00</w:t>
      </w:r>
      <w:r>
        <w:rPr>
          <w:rFonts w:asciiTheme="majorHAnsi" w:eastAsia="Arial Unicode MS" w:hAnsiTheme="majorHAnsi"/>
          <w:b/>
          <w:bCs/>
          <w:sz w:val="22"/>
          <w:szCs w:val="22"/>
          <w:lang w:eastAsia="es-ES"/>
        </w:rPr>
        <w:t>07</w:t>
      </w:r>
      <w:r w:rsidRPr="00C14AC1">
        <w:rPr>
          <w:rFonts w:asciiTheme="majorHAnsi" w:eastAsia="Arial Unicode MS" w:hAnsiTheme="majorHAnsi"/>
          <w:b/>
          <w:bCs/>
          <w:sz w:val="22"/>
          <w:szCs w:val="22"/>
          <w:lang w:eastAsia="es-ES"/>
        </w:rPr>
        <w:t>. “</w:t>
      </w:r>
      <w:r>
        <w:rPr>
          <w:rFonts w:asciiTheme="majorHAnsi" w:hAnsiTheme="majorHAnsi"/>
          <w:b/>
          <w:bCs/>
          <w:i/>
          <w:iCs/>
        </w:rPr>
        <w:t>O</w:t>
      </w:r>
      <w:r w:rsidRPr="004B217A">
        <w:rPr>
          <w:rFonts w:asciiTheme="majorHAnsi" w:hAnsiTheme="majorHAnsi"/>
          <w:b/>
          <w:bCs/>
          <w:i/>
          <w:iCs/>
        </w:rPr>
        <w:t>ferta pública</w:t>
      </w:r>
      <w:r>
        <w:rPr>
          <w:rFonts w:asciiTheme="majorHAnsi" w:hAnsiTheme="majorHAnsi"/>
          <w:b/>
          <w:bCs/>
          <w:i/>
          <w:iCs/>
        </w:rPr>
        <w:t xml:space="preserve"> permanente</w:t>
      </w:r>
      <w:r w:rsidRPr="004B217A">
        <w:rPr>
          <w:rFonts w:asciiTheme="majorHAnsi" w:hAnsiTheme="majorHAnsi"/>
          <w:b/>
          <w:bCs/>
          <w:i/>
          <w:iCs/>
        </w:rPr>
        <w:t xml:space="preserve"> para </w:t>
      </w:r>
      <w:r w:rsidRPr="00811B74">
        <w:rPr>
          <w:rFonts w:asciiTheme="majorHAnsi" w:hAnsiTheme="majorHAnsi"/>
          <w:b/>
          <w:bCs/>
          <w:i/>
          <w:iCs/>
        </w:rPr>
        <w:t xml:space="preserve">la adjudicación de los contratos de arrendamiento de locales y almacenes en el </w:t>
      </w:r>
      <w:r>
        <w:rPr>
          <w:rFonts w:asciiTheme="majorHAnsi" w:hAnsiTheme="majorHAnsi"/>
          <w:b/>
          <w:bCs/>
          <w:i/>
          <w:iCs/>
        </w:rPr>
        <w:t>E</w:t>
      </w:r>
      <w:r w:rsidRPr="00811B74">
        <w:rPr>
          <w:rFonts w:asciiTheme="majorHAnsi" w:hAnsiTheme="majorHAnsi"/>
          <w:b/>
          <w:bCs/>
          <w:i/>
          <w:iCs/>
        </w:rPr>
        <w:t xml:space="preserve">dificio </w:t>
      </w:r>
      <w:r>
        <w:rPr>
          <w:rFonts w:asciiTheme="majorHAnsi" w:hAnsiTheme="majorHAnsi"/>
          <w:b/>
          <w:bCs/>
          <w:i/>
          <w:iCs/>
        </w:rPr>
        <w:t>D</w:t>
      </w:r>
      <w:r w:rsidRPr="00811B74">
        <w:rPr>
          <w:rFonts w:asciiTheme="majorHAnsi" w:hAnsiTheme="majorHAnsi"/>
          <w:b/>
          <w:bCs/>
          <w:i/>
          <w:iCs/>
        </w:rPr>
        <w:t xml:space="preserve">otacional situado en Montero Ríos/Jardines De Elduayen, </w:t>
      </w:r>
      <w:r>
        <w:rPr>
          <w:rFonts w:asciiTheme="majorHAnsi" w:hAnsiTheme="majorHAnsi"/>
          <w:b/>
          <w:bCs/>
          <w:i/>
          <w:iCs/>
        </w:rPr>
        <w:t>e</w:t>
      </w:r>
      <w:r w:rsidRPr="00811B74">
        <w:rPr>
          <w:rFonts w:asciiTheme="majorHAnsi" w:hAnsiTheme="majorHAnsi"/>
          <w:b/>
          <w:bCs/>
          <w:i/>
          <w:iCs/>
        </w:rPr>
        <w:t>n Vigo</w:t>
      </w:r>
      <w:r w:rsidRPr="00C14AC1">
        <w:rPr>
          <w:rFonts w:asciiTheme="majorHAnsi" w:eastAsia="Arial Unicode MS" w:hAnsiTheme="majorHAnsi"/>
          <w:b/>
          <w:bCs/>
          <w:sz w:val="22"/>
          <w:szCs w:val="22"/>
          <w:lang w:eastAsia="es-ES"/>
        </w:rPr>
        <w:t>”.</w:t>
      </w:r>
    </w:p>
    <w:p w14:paraId="13325ED4" w14:textId="77777777" w:rsidR="00BE4645" w:rsidRPr="00C14AC1" w:rsidRDefault="00BE4645" w:rsidP="00BE4645">
      <w:pPr>
        <w:rPr>
          <w:rFonts w:asciiTheme="majorHAnsi" w:eastAsia="Arial Unicode MS" w:hAnsiTheme="majorHAnsi"/>
          <w:bCs/>
          <w:sz w:val="22"/>
          <w:szCs w:val="22"/>
          <w:lang w:eastAsia="es-ES"/>
        </w:rPr>
      </w:pPr>
    </w:p>
    <w:p w14:paraId="0E6CA996" w14:textId="77777777" w:rsidR="00BE4645" w:rsidRPr="00C14AC1" w:rsidRDefault="00BE4645" w:rsidP="00BE4645">
      <w:pPr>
        <w:rPr>
          <w:rFonts w:asciiTheme="majorHAnsi" w:eastAsia="Arial Unicode MS" w:hAnsiTheme="majorHAnsi"/>
          <w:bCs/>
          <w:sz w:val="22"/>
          <w:szCs w:val="22"/>
          <w:lang w:eastAsia="es-ES"/>
        </w:rPr>
      </w:pPr>
      <w:r w:rsidRPr="00C14AC1">
        <w:rPr>
          <w:rFonts w:asciiTheme="majorHAnsi" w:eastAsia="Arial Unicode MS" w:hAnsiTheme="majorHAnsi"/>
          <w:bCs/>
          <w:sz w:val="22"/>
          <w:szCs w:val="22"/>
          <w:lang w:eastAsia="es-ES"/>
        </w:rPr>
        <w:t>Fecha de la declaración:</w:t>
      </w:r>
    </w:p>
    <w:p w14:paraId="79B2864D" w14:textId="77777777" w:rsidR="00BE4645" w:rsidRPr="00C14AC1" w:rsidRDefault="00BE4645" w:rsidP="00BE4645">
      <w:pPr>
        <w:rPr>
          <w:rFonts w:asciiTheme="majorHAnsi" w:eastAsia="Arial Unicode MS" w:hAnsiTheme="majorHAnsi"/>
          <w:bCs/>
          <w:sz w:val="22"/>
          <w:szCs w:val="22"/>
          <w:lang w:eastAsia="es-ES"/>
        </w:rPr>
      </w:pPr>
    </w:p>
    <w:p w14:paraId="50D73B9F" w14:textId="77777777" w:rsidR="00BE4645" w:rsidRPr="00C14AC1" w:rsidRDefault="00BE4645" w:rsidP="00BE4645">
      <w:pPr>
        <w:rPr>
          <w:rFonts w:asciiTheme="majorHAnsi" w:eastAsia="Arial Unicode MS" w:hAnsiTheme="majorHAnsi"/>
          <w:b/>
          <w:bCs/>
          <w:sz w:val="22"/>
          <w:szCs w:val="22"/>
          <w:lang w:eastAsia="es-ES"/>
        </w:rPr>
      </w:pPr>
      <w:r w:rsidRPr="00C14AC1">
        <w:rPr>
          <w:rFonts w:asciiTheme="majorHAnsi" w:eastAsia="Arial Unicode MS" w:hAnsiTheme="majorHAnsi"/>
          <w:b/>
          <w:bCs/>
          <w:sz w:val="22"/>
          <w:szCs w:val="22"/>
          <w:lang w:eastAsia="es-ES"/>
        </w:rPr>
        <w:t>ORGANO DE CONTRATACIÓN</w:t>
      </w:r>
    </w:p>
    <w:p w14:paraId="6C172225" w14:textId="77777777" w:rsidR="00BE4645" w:rsidRPr="00C14AC1" w:rsidRDefault="00BE4645" w:rsidP="00BE4645">
      <w:pPr>
        <w:rPr>
          <w:rFonts w:asciiTheme="majorHAnsi" w:eastAsia="Arial Unicode MS" w:hAnsiTheme="majorHAnsi"/>
          <w:bCs/>
          <w:sz w:val="22"/>
          <w:szCs w:val="22"/>
          <w:lang w:eastAsia="es-ES"/>
        </w:rPr>
      </w:pPr>
      <w:r w:rsidRPr="00C14AC1">
        <w:rPr>
          <w:rFonts w:asciiTheme="majorHAnsi" w:eastAsia="Arial Unicode MS" w:hAnsiTheme="majorHAnsi"/>
          <w:bCs/>
          <w:sz w:val="22"/>
          <w:szCs w:val="22"/>
          <w:lang w:eastAsia="es-ES"/>
        </w:rPr>
        <w:t>URL: http:/www.zonafrancavigo.com</w:t>
      </w:r>
    </w:p>
    <w:p w14:paraId="4E85C80C" w14:textId="77777777" w:rsidR="00BE4645" w:rsidRPr="00C14AC1" w:rsidRDefault="00BE4645" w:rsidP="00BE4645">
      <w:pPr>
        <w:rPr>
          <w:rFonts w:asciiTheme="majorHAnsi" w:eastAsia="Arial Unicode MS" w:hAnsiTheme="majorHAnsi"/>
          <w:bCs/>
          <w:sz w:val="22"/>
          <w:szCs w:val="22"/>
          <w:lang w:eastAsia="es-ES"/>
        </w:rPr>
      </w:pPr>
      <w:r w:rsidRPr="00C14AC1">
        <w:rPr>
          <w:rFonts w:asciiTheme="majorHAnsi" w:eastAsia="Arial Unicode MS" w:hAnsiTheme="majorHAnsi"/>
          <w:bCs/>
          <w:sz w:val="22"/>
          <w:szCs w:val="22"/>
          <w:lang w:eastAsia="es-ES"/>
        </w:rPr>
        <w:t>Nombre: Consorcio Zona Franca de Vigo</w:t>
      </w:r>
    </w:p>
    <w:p w14:paraId="7D584FB2" w14:textId="77777777" w:rsidR="00BE4645" w:rsidRPr="00C14AC1" w:rsidRDefault="00BE4645" w:rsidP="00BE4645">
      <w:pPr>
        <w:rPr>
          <w:rFonts w:asciiTheme="majorHAnsi" w:eastAsia="Arial Unicode MS" w:hAnsiTheme="majorHAnsi"/>
          <w:bCs/>
          <w:sz w:val="22"/>
          <w:szCs w:val="22"/>
          <w:lang w:eastAsia="es-ES"/>
        </w:rPr>
      </w:pPr>
    </w:p>
    <w:p w14:paraId="3FF6499D" w14:textId="77777777" w:rsidR="00BE4645" w:rsidRPr="00C14AC1" w:rsidRDefault="00BE4645" w:rsidP="00BE4645">
      <w:pPr>
        <w:rPr>
          <w:rFonts w:asciiTheme="majorHAnsi" w:eastAsia="Arial Unicode MS" w:hAnsiTheme="majorHAnsi"/>
          <w:bCs/>
          <w:i/>
          <w:iCs/>
          <w:sz w:val="22"/>
          <w:szCs w:val="22"/>
          <w:lang w:eastAsia="es-ES"/>
        </w:rPr>
      </w:pPr>
      <w:r w:rsidRPr="00C14AC1">
        <w:rPr>
          <w:rFonts w:asciiTheme="majorHAnsi" w:eastAsia="Arial Unicode MS" w:hAnsiTheme="majorHAnsi"/>
          <w:bCs/>
          <w:i/>
          <w:iCs/>
          <w:sz w:val="22"/>
          <w:szCs w:val="22"/>
          <w:lang w:eastAsia="es-ES"/>
        </w:rPr>
        <w:t>D......................................, con NIF.............., en nombre propio/en representación de la entidad........(señalar lo que proceda), sociedad constituida en virtud de escritura pública .....................(reseñar los datos de la escritura), con domicilio social en................, en relación con el procedimiento ya indicado, por la presente:</w:t>
      </w:r>
    </w:p>
    <w:p w14:paraId="6672DFE1" w14:textId="77777777" w:rsidR="00BE4645" w:rsidRPr="00C14AC1" w:rsidRDefault="00BE4645" w:rsidP="00BE4645">
      <w:pPr>
        <w:rPr>
          <w:rFonts w:asciiTheme="majorHAnsi" w:eastAsia="Arial Unicode MS" w:hAnsiTheme="majorHAnsi"/>
          <w:b/>
          <w:bCs/>
          <w:sz w:val="22"/>
          <w:szCs w:val="22"/>
          <w:u w:val="single"/>
          <w:lang w:eastAsia="es-ES"/>
        </w:rPr>
      </w:pPr>
    </w:p>
    <w:p w14:paraId="60039E64" w14:textId="77777777" w:rsidR="00BE4645" w:rsidRPr="00C14AC1" w:rsidRDefault="00BE4645" w:rsidP="00BE4645">
      <w:pPr>
        <w:rPr>
          <w:rFonts w:asciiTheme="majorHAnsi" w:eastAsia="Arial Unicode MS" w:hAnsiTheme="majorHAnsi"/>
          <w:bCs/>
          <w:sz w:val="22"/>
          <w:szCs w:val="22"/>
          <w:u w:val="single"/>
          <w:lang w:eastAsia="es-ES"/>
        </w:rPr>
      </w:pPr>
      <w:r w:rsidRPr="00C14AC1">
        <w:rPr>
          <w:rFonts w:asciiTheme="majorHAnsi" w:eastAsia="Arial Unicode MS" w:hAnsiTheme="majorHAnsi"/>
          <w:b/>
          <w:bCs/>
          <w:sz w:val="22"/>
          <w:szCs w:val="22"/>
          <w:u w:val="single"/>
          <w:lang w:eastAsia="es-ES"/>
        </w:rPr>
        <w:t>DECLARA RESPONSABLEMENTE:</w:t>
      </w:r>
    </w:p>
    <w:p w14:paraId="05E05280" w14:textId="77777777" w:rsidR="00BE4645" w:rsidRPr="00C14AC1" w:rsidRDefault="00BE4645" w:rsidP="00BE4645">
      <w:pPr>
        <w:rPr>
          <w:rFonts w:asciiTheme="majorHAnsi" w:eastAsia="Arial Unicode MS" w:hAnsiTheme="majorHAnsi"/>
          <w:b/>
          <w:bCs/>
          <w:sz w:val="22"/>
          <w:szCs w:val="22"/>
          <w:u w:val="single"/>
          <w:lang w:eastAsia="es-ES"/>
        </w:rPr>
      </w:pPr>
    </w:p>
    <w:p w14:paraId="09C9A8C2" w14:textId="77777777" w:rsidR="00BE4645" w:rsidRPr="00C14AC1" w:rsidRDefault="00BE4645" w:rsidP="00BE4645">
      <w:pPr>
        <w:rPr>
          <w:rFonts w:asciiTheme="majorHAnsi" w:eastAsia="Arial Unicode MS" w:hAnsiTheme="majorHAnsi"/>
          <w:sz w:val="22"/>
          <w:szCs w:val="22"/>
          <w:lang w:eastAsia="es-ES"/>
        </w:rPr>
      </w:pPr>
      <w:r w:rsidRPr="00C14AC1">
        <w:rPr>
          <w:rFonts w:asciiTheme="majorHAnsi" w:eastAsia="Arial Unicode MS" w:hAnsiTheme="majorHAnsi"/>
          <w:sz w:val="22"/>
          <w:szCs w:val="22"/>
          <w:lang w:eastAsia="es-ES"/>
        </w:rPr>
        <w:t>Que la entidad compareciente y la actividad a la cual se dedica y desarrollará en el local a cuyo arrendamiento opta, cumple con los siguientes requisitos (</w:t>
      </w:r>
      <w:r w:rsidRPr="00C14AC1">
        <w:rPr>
          <w:rFonts w:asciiTheme="majorHAnsi" w:eastAsia="Arial Unicode MS" w:hAnsiTheme="majorHAnsi"/>
          <w:i/>
          <w:iCs/>
          <w:sz w:val="22"/>
          <w:szCs w:val="22"/>
          <w:lang w:eastAsia="es-ES"/>
        </w:rPr>
        <w:t>marcar lo que en cada caso proceda con una “X”. Si la casilla de deja en blanco no se valorará</w:t>
      </w:r>
      <w:r w:rsidRPr="00C14AC1">
        <w:rPr>
          <w:rFonts w:asciiTheme="majorHAnsi" w:eastAsia="Arial Unicode MS" w:hAnsiTheme="majorHAnsi"/>
          <w:sz w:val="22"/>
          <w:szCs w:val="22"/>
          <w:lang w:eastAsia="es-ES"/>
        </w:rPr>
        <w:t xml:space="preserve">): </w:t>
      </w:r>
    </w:p>
    <w:p w14:paraId="185BCD0E" w14:textId="77777777" w:rsidR="00BE4645" w:rsidRPr="00C14AC1" w:rsidRDefault="00BE4645" w:rsidP="00BE4645">
      <w:pPr>
        <w:pStyle w:val="Prrafodelista"/>
        <w:ind w:left="0"/>
        <w:rPr>
          <w:rFonts w:asciiTheme="majorHAnsi" w:hAnsiTheme="majorHAnsi"/>
          <w:sz w:val="22"/>
          <w:szCs w:val="22"/>
        </w:rPr>
      </w:pPr>
    </w:p>
    <w:p w14:paraId="14D65CDE" w14:textId="77777777" w:rsidR="00BE4645" w:rsidRPr="00C14AC1" w:rsidRDefault="00BE4645" w:rsidP="00BE4645">
      <w:pPr>
        <w:ind w:left="360"/>
        <w:rPr>
          <w:rFonts w:asciiTheme="majorHAnsi" w:hAnsiTheme="majorHAnsi"/>
          <w:sz w:val="22"/>
          <w:szCs w:val="22"/>
        </w:rPr>
      </w:pPr>
      <w:r w:rsidRPr="00C14AC1">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1054707" wp14:editId="5282B5BA">
                <wp:simplePos x="0" y="0"/>
                <wp:positionH relativeFrom="column">
                  <wp:posOffset>44450</wp:posOffset>
                </wp:positionH>
                <wp:positionV relativeFrom="paragraph">
                  <wp:posOffset>7620</wp:posOffset>
                </wp:positionV>
                <wp:extent cx="137160" cy="160020"/>
                <wp:effectExtent l="0" t="0" r="15240" b="11430"/>
                <wp:wrapNone/>
                <wp:docPr id="1" name="Cuadro de texto 1"/>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chemeClr val="lt1"/>
                        </a:solidFill>
                        <a:ln w="12700">
                          <a:solidFill>
                            <a:prstClr val="black"/>
                          </a:solidFill>
                        </a:ln>
                      </wps:spPr>
                      <wps:txbx>
                        <w:txbxContent>
                          <w:p w14:paraId="21283462" w14:textId="77777777" w:rsidR="00BE4645" w:rsidRDefault="00BE4645" w:rsidP="00BE4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054707" id="_x0000_t202" coordsize="21600,21600" o:spt="202" path="m,l,21600r21600,l21600,xe">
                <v:stroke joinstyle="miter"/>
                <v:path gradientshapeok="t" o:connecttype="rect"/>
              </v:shapetype>
              <v:shape id="Cuadro de texto 1" o:spid="_x0000_s1026" type="#_x0000_t202" style="position:absolute;left:0;text-align:left;margin-left:3.5pt;margin-top:.6pt;width:10.8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" fillcolor="white [3201]" strokeweight="1pt">
                <v:textbox>
                  <w:txbxContent>
                    <w:p w14:paraId="21283462" w14:textId="77777777" w:rsidR="00BE4645" w:rsidRDefault="00BE4645" w:rsidP="00BE4645"/>
                  </w:txbxContent>
                </v:textbox>
              </v:shape>
            </w:pict>
          </mc:Fallback>
        </mc:AlternateContent>
      </w:r>
      <w:r>
        <w:rPr>
          <w:rFonts w:asciiTheme="majorHAnsi" w:hAnsiTheme="majorHAnsi"/>
          <w:sz w:val="22"/>
          <w:szCs w:val="22"/>
        </w:rPr>
        <w:t>Sector del turismo en el área de Vigo</w:t>
      </w:r>
    </w:p>
    <w:p w14:paraId="7EB56EC3" w14:textId="77777777" w:rsidR="00BE4645" w:rsidRPr="00C14AC1" w:rsidRDefault="00BE4645" w:rsidP="00BE4645">
      <w:pPr>
        <w:ind w:left="360"/>
        <w:rPr>
          <w:rFonts w:asciiTheme="majorHAnsi" w:hAnsiTheme="majorHAnsi"/>
          <w:sz w:val="22"/>
          <w:szCs w:val="22"/>
        </w:rPr>
      </w:pPr>
    </w:p>
    <w:p w14:paraId="11671EF0" w14:textId="77777777" w:rsidR="00BE4645" w:rsidRPr="00C14AC1" w:rsidRDefault="00BE4645" w:rsidP="00BE4645">
      <w:pPr>
        <w:ind w:left="360"/>
        <w:rPr>
          <w:rFonts w:asciiTheme="majorHAnsi" w:hAnsiTheme="majorHAnsi"/>
          <w:sz w:val="22"/>
          <w:szCs w:val="22"/>
        </w:rPr>
      </w:pPr>
      <w:r w:rsidRPr="00C14AC1">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B8286C5" wp14:editId="59792A7A">
                <wp:simplePos x="0" y="0"/>
                <wp:positionH relativeFrom="column">
                  <wp:posOffset>36830</wp:posOffset>
                </wp:positionH>
                <wp:positionV relativeFrom="paragraph">
                  <wp:posOffset>19685</wp:posOffset>
                </wp:positionV>
                <wp:extent cx="137160" cy="160020"/>
                <wp:effectExtent l="0" t="0" r="15240" b="11430"/>
                <wp:wrapNone/>
                <wp:docPr id="2" name="Cuadro de texto 2"/>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chemeClr val="lt1"/>
                        </a:solidFill>
                        <a:ln w="12700">
                          <a:solidFill>
                            <a:prstClr val="black"/>
                          </a:solidFill>
                        </a:ln>
                      </wps:spPr>
                      <wps:txbx>
                        <w:txbxContent>
                          <w:p w14:paraId="0BDCAB93" w14:textId="77777777" w:rsidR="00BE4645" w:rsidRDefault="00BE4645" w:rsidP="00BE4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286C5" id="Cuadro de texto 2" o:spid="_x0000_s1027" type="#_x0000_t202" style="position:absolute;left:0;text-align:left;margin-left:2.9pt;margin-top:1.55pt;width:10.8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" fillcolor="white [3201]" strokeweight="1pt">
                <v:textbox>
                  <w:txbxContent>
                    <w:p w14:paraId="0BDCAB93" w14:textId="77777777" w:rsidR="00BE4645" w:rsidRDefault="00BE4645" w:rsidP="00BE4645"/>
                  </w:txbxContent>
                </v:textbox>
              </v:shape>
            </w:pict>
          </mc:Fallback>
        </mc:AlternateContent>
      </w:r>
      <w:r>
        <w:rPr>
          <w:rFonts w:asciiTheme="majorHAnsi" w:hAnsiTheme="majorHAnsi"/>
          <w:sz w:val="22"/>
          <w:szCs w:val="22"/>
        </w:rPr>
        <w:t>Actividades lúdico-deportivas en la Ría de Vigo</w:t>
      </w:r>
    </w:p>
    <w:p w14:paraId="3C1A8679" w14:textId="77777777" w:rsidR="00BE4645" w:rsidRPr="00C14AC1" w:rsidRDefault="00BE4645" w:rsidP="00BE4645">
      <w:pPr>
        <w:ind w:left="360"/>
        <w:rPr>
          <w:rFonts w:asciiTheme="majorHAnsi" w:hAnsiTheme="majorHAnsi"/>
          <w:sz w:val="22"/>
          <w:szCs w:val="22"/>
        </w:rPr>
      </w:pPr>
    </w:p>
    <w:p w14:paraId="60A5AD04" w14:textId="77777777" w:rsidR="00BE4645" w:rsidRPr="00C14AC1" w:rsidRDefault="00BE4645" w:rsidP="00BE4645">
      <w:pPr>
        <w:ind w:left="360"/>
        <w:rPr>
          <w:rFonts w:asciiTheme="majorHAnsi" w:hAnsiTheme="majorHAnsi"/>
          <w:sz w:val="22"/>
          <w:szCs w:val="22"/>
        </w:rPr>
      </w:pPr>
      <w:r w:rsidRPr="00C14AC1">
        <w:rPr>
          <w:rFonts w:asciiTheme="majorHAnsi" w:hAnsiTheme="majorHAnsi"/>
          <w:sz w:val="22"/>
          <w:szCs w:val="22"/>
        </w:rPr>
        <w:t xml:space="preserve"> </w:t>
      </w:r>
      <w:r w:rsidRPr="00C14AC1">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85F6E5A" wp14:editId="201938FB">
                <wp:simplePos x="0" y="0"/>
                <wp:positionH relativeFrom="column">
                  <wp:posOffset>36830</wp:posOffset>
                </wp:positionH>
                <wp:positionV relativeFrom="paragraph">
                  <wp:posOffset>19685</wp:posOffset>
                </wp:positionV>
                <wp:extent cx="137160" cy="160020"/>
                <wp:effectExtent l="0" t="0" r="15240" b="11430"/>
                <wp:wrapNone/>
                <wp:docPr id="3" name="Cuadro de texto 3"/>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chemeClr val="lt1"/>
                        </a:solidFill>
                        <a:ln w="12700">
                          <a:solidFill>
                            <a:prstClr val="black"/>
                          </a:solidFill>
                        </a:ln>
                      </wps:spPr>
                      <wps:txbx>
                        <w:txbxContent>
                          <w:p w14:paraId="6CD56AD3" w14:textId="77777777" w:rsidR="00BE4645" w:rsidRDefault="00BE4645" w:rsidP="00BE4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F6E5A" id="Cuadro de texto 3" o:spid="_x0000_s1028" type="#_x0000_t202" style="position:absolute;left:0;text-align:left;margin-left:2.9pt;margin-top:1.55pt;width:10.8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" fillcolor="white [3201]" strokeweight="1pt">
                <v:textbox>
                  <w:txbxContent>
                    <w:p w14:paraId="6CD56AD3" w14:textId="77777777" w:rsidR="00BE4645" w:rsidRDefault="00BE4645" w:rsidP="00BE4645"/>
                  </w:txbxContent>
                </v:textbox>
              </v:shape>
            </w:pict>
          </mc:Fallback>
        </mc:AlternateContent>
      </w:r>
      <w:r>
        <w:rPr>
          <w:rFonts w:asciiTheme="majorHAnsi" w:hAnsiTheme="majorHAnsi"/>
          <w:sz w:val="22"/>
          <w:szCs w:val="22"/>
        </w:rPr>
        <w:t>Comercio de apoyo al turismo</w:t>
      </w:r>
    </w:p>
    <w:p w14:paraId="4EEB6338" w14:textId="77777777" w:rsidR="00BE4645" w:rsidRPr="00C14AC1" w:rsidRDefault="00BE4645" w:rsidP="00BE4645">
      <w:pPr>
        <w:rPr>
          <w:rFonts w:asciiTheme="majorHAnsi" w:hAnsiTheme="majorHAnsi"/>
          <w:sz w:val="22"/>
          <w:szCs w:val="22"/>
        </w:rPr>
      </w:pPr>
    </w:p>
    <w:p w14:paraId="374A4358" w14:textId="77777777" w:rsidR="00BE4645" w:rsidRPr="00C14AC1" w:rsidRDefault="00BE4645" w:rsidP="00BE4645">
      <w:pPr>
        <w:ind w:left="360"/>
        <w:rPr>
          <w:rFonts w:asciiTheme="majorHAnsi" w:hAnsiTheme="majorHAnsi"/>
          <w:sz w:val="22"/>
          <w:szCs w:val="22"/>
        </w:rPr>
      </w:pPr>
    </w:p>
    <w:p w14:paraId="3706654E" w14:textId="77777777" w:rsidR="00BE4645" w:rsidRPr="00C14AC1" w:rsidRDefault="00BE4645" w:rsidP="00BE4645">
      <w:pPr>
        <w:rPr>
          <w:rFonts w:asciiTheme="majorHAnsi" w:hAnsiTheme="majorHAnsi"/>
          <w:sz w:val="22"/>
          <w:szCs w:val="22"/>
          <w:highlight w:val="yellow"/>
        </w:rPr>
      </w:pPr>
      <w:r w:rsidRPr="00C14AC1">
        <w:rPr>
          <w:rFonts w:asciiTheme="majorHAnsi" w:eastAsia="Arial Unicode MS" w:hAnsiTheme="majorHAnsi"/>
          <w:sz w:val="22"/>
          <w:szCs w:val="22"/>
          <w:lang w:eastAsia="es-ES"/>
        </w:rPr>
        <w:t xml:space="preserve">El licitador compareciente se compromete, con carácter previo a la formalización del contrato, a aportar toda la documentación acreditativa de dichos extremos indicada en el Pliego de Condiciones. </w:t>
      </w:r>
    </w:p>
    <w:p w14:paraId="0B692F1D" w14:textId="77777777" w:rsidR="00BE4645" w:rsidRPr="00C14AC1" w:rsidRDefault="00BE4645" w:rsidP="00BE4645">
      <w:pPr>
        <w:rPr>
          <w:rFonts w:asciiTheme="majorHAnsi" w:eastAsia="Arial Unicode MS" w:hAnsiTheme="majorHAnsi"/>
          <w:sz w:val="22"/>
          <w:szCs w:val="22"/>
          <w:lang w:eastAsia="es-ES"/>
        </w:rPr>
      </w:pPr>
    </w:p>
    <w:p w14:paraId="5D4133D7" w14:textId="77777777" w:rsidR="00BE4645" w:rsidRPr="00C14AC1" w:rsidRDefault="00BE4645" w:rsidP="00BE4645">
      <w:pPr>
        <w:rPr>
          <w:rFonts w:asciiTheme="majorHAnsi" w:eastAsia="Arial Unicode MS" w:hAnsiTheme="majorHAnsi" w:cs="Arial"/>
          <w:sz w:val="22"/>
          <w:szCs w:val="22"/>
          <w:lang w:eastAsia="es-ES"/>
        </w:rPr>
      </w:pPr>
    </w:p>
    <w:p w14:paraId="296EA3D0" w14:textId="77777777" w:rsidR="00BE4645" w:rsidRPr="00C14AC1" w:rsidRDefault="00BE4645" w:rsidP="00BE4645">
      <w:pPr>
        <w:rPr>
          <w:rFonts w:asciiTheme="majorHAnsi" w:eastAsia="Arial Unicode MS" w:hAnsiTheme="majorHAnsi" w:cs="Arial"/>
          <w:sz w:val="22"/>
          <w:szCs w:val="22"/>
          <w:lang w:eastAsia="es-ES"/>
        </w:rPr>
      </w:pPr>
      <w:r w:rsidRPr="00C14AC1">
        <w:rPr>
          <w:rFonts w:asciiTheme="majorHAnsi" w:eastAsia="Arial Unicode MS" w:hAnsiTheme="majorHAnsi" w:cs="Arial"/>
          <w:sz w:val="22"/>
          <w:szCs w:val="22"/>
          <w:lang w:eastAsia="es-ES"/>
        </w:rPr>
        <w:t xml:space="preserve">Fdo. </w:t>
      </w:r>
    </w:p>
    <w:p w14:paraId="148F1AD6" w14:textId="77777777" w:rsidR="00BE4645" w:rsidRPr="00C14AC1" w:rsidRDefault="00BE4645" w:rsidP="00BE4645">
      <w:pPr>
        <w:rPr>
          <w:rFonts w:asciiTheme="majorHAnsi" w:eastAsia="Arial Unicode MS" w:hAnsiTheme="majorHAnsi"/>
          <w:sz w:val="22"/>
          <w:szCs w:val="22"/>
          <w:lang w:eastAsia="es-ES"/>
        </w:rPr>
      </w:pPr>
      <w:r w:rsidRPr="00C14AC1">
        <w:rPr>
          <w:rFonts w:asciiTheme="majorHAnsi" w:eastAsia="Arial Unicode MS" w:hAnsiTheme="majorHAnsi"/>
          <w:sz w:val="22"/>
          <w:szCs w:val="22"/>
          <w:lang w:eastAsia="es-ES"/>
        </w:rPr>
        <w:t>AL ÓRGANO DE CONTRATACIÓN</w:t>
      </w:r>
    </w:p>
    <w:p w14:paraId="67FB943E" w14:textId="77777777" w:rsidR="00FB41E8" w:rsidRDefault="00FB41E8" w:rsidP="00E958E9">
      <w:pPr>
        <w:rPr>
          <w:rFonts w:ascii="Calibri Light" w:hAnsi="Calibri Light"/>
          <w:b/>
          <w:lang w:val="es-ES"/>
        </w:rPr>
      </w:pPr>
    </w:p>
    <w:p w14:paraId="34578F49" w14:textId="77777777" w:rsidR="00FB41E8" w:rsidRDefault="00FB41E8" w:rsidP="00FB41E8">
      <w:pPr>
        <w:rPr>
          <w:rFonts w:asciiTheme="majorHAnsi" w:eastAsia="Arial Unicode MS" w:hAnsiTheme="majorHAnsi" w:cs="Arial Unicode MS"/>
          <w:sz w:val="22"/>
          <w:szCs w:val="22"/>
          <w:lang w:eastAsia="es-ES"/>
        </w:rPr>
      </w:pPr>
    </w:p>
    <w:p w14:paraId="1E20A5E9" w14:textId="77777777" w:rsidR="00FB41E8" w:rsidRDefault="00FB41E8" w:rsidP="00FB41E8">
      <w:pPr>
        <w:rPr>
          <w:rFonts w:asciiTheme="majorHAnsi" w:eastAsia="Arial Unicode MS" w:hAnsiTheme="majorHAnsi" w:cs="Arial Unicode MS"/>
          <w:sz w:val="22"/>
          <w:szCs w:val="22"/>
          <w:lang w:eastAsia="es-ES"/>
        </w:rPr>
      </w:pPr>
    </w:p>
    <w:p w14:paraId="65898C92" w14:textId="77777777" w:rsidR="00FB41E8" w:rsidRDefault="00FB41E8" w:rsidP="00FB41E8">
      <w:pPr>
        <w:rPr>
          <w:rFonts w:asciiTheme="majorHAnsi" w:eastAsia="Arial Unicode MS" w:hAnsiTheme="majorHAnsi" w:cs="Arial Unicode MS"/>
          <w:sz w:val="22"/>
          <w:szCs w:val="22"/>
          <w:lang w:eastAsia="es-ES"/>
        </w:rPr>
      </w:pPr>
    </w:p>
    <w:p w14:paraId="68E2AE54" w14:textId="77777777" w:rsidR="00FB41E8" w:rsidRPr="00C14AC1" w:rsidRDefault="00FB41E8" w:rsidP="00FB41E8">
      <w:pPr>
        <w:rPr>
          <w:rFonts w:asciiTheme="majorHAnsi" w:eastAsia="Arial Unicode MS" w:hAnsiTheme="majorHAnsi" w:cs="Arial Unicode MS"/>
          <w:sz w:val="22"/>
          <w:szCs w:val="22"/>
          <w:lang w:eastAsia="es-ES"/>
        </w:rPr>
      </w:pPr>
    </w:p>
    <w:sectPr w:rsidR="00FB41E8" w:rsidRPr="00C14AC1" w:rsidSect="0006435E">
      <w:headerReference w:type="even" r:id="rId8"/>
      <w:headerReference w:type="default" r:id="rId9"/>
      <w:footerReference w:type="even" r:id="rId10"/>
      <w:footerReference w:type="default" r:id="rId11"/>
      <w:pgSz w:w="11900" w:h="16840"/>
      <w:pgMar w:top="1701" w:right="1701" w:bottom="1417" w:left="1701" w:header="316" w:footer="4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7E6A" w14:textId="77777777" w:rsidR="00393F45" w:rsidRDefault="00393F45" w:rsidP="00B4051C">
      <w:r>
        <w:separator/>
      </w:r>
    </w:p>
  </w:endnote>
  <w:endnote w:type="continuationSeparator" w:id="0">
    <w:p w14:paraId="0D8496F1" w14:textId="77777777" w:rsidR="00393F45" w:rsidRDefault="00393F45" w:rsidP="00B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02B" w14:textId="3C541095" w:rsidR="000151FB" w:rsidRPr="003B3D65" w:rsidRDefault="000151FB" w:rsidP="000151FB">
    <w:pPr>
      <w:pStyle w:val="Piedepgina"/>
      <w:framePr w:w="190" w:h="757" w:hRule="exact" w:wrap="none" w:vAnchor="text" w:hAnchor="page" w:x="10702" w:y="308"/>
      <w:jc w:val="center"/>
      <w:rPr>
        <w:rStyle w:val="Nmerodepgina"/>
        <w:sz w:val="18"/>
        <w:szCs w:val="18"/>
      </w:rPr>
    </w:pPr>
    <w:r w:rsidRPr="003B3D65">
      <w:rPr>
        <w:rStyle w:val="Nmerodepgina"/>
        <w:sz w:val="18"/>
        <w:szCs w:val="18"/>
      </w:rPr>
      <w:fldChar w:fldCharType="begin"/>
    </w:r>
    <w:r w:rsidRPr="003B3D65">
      <w:rPr>
        <w:rStyle w:val="Nmerodepgina"/>
        <w:sz w:val="18"/>
        <w:szCs w:val="18"/>
      </w:rPr>
      <w:instrText xml:space="preserve">PAGE  </w:instrText>
    </w:r>
    <w:r w:rsidRPr="003B3D65">
      <w:rPr>
        <w:rStyle w:val="Nmerodepgina"/>
        <w:sz w:val="18"/>
        <w:szCs w:val="18"/>
      </w:rPr>
      <w:fldChar w:fldCharType="separate"/>
    </w:r>
    <w:r w:rsidR="00C31915">
      <w:rPr>
        <w:rStyle w:val="Nmerodepgina"/>
        <w:noProof/>
        <w:sz w:val="18"/>
        <w:szCs w:val="18"/>
      </w:rPr>
      <w:t>2</w:t>
    </w:r>
    <w:r w:rsidRPr="003B3D65">
      <w:rPr>
        <w:rStyle w:val="Nmerodepgina"/>
        <w:sz w:val="18"/>
        <w:szCs w:val="18"/>
      </w:rPr>
      <w:fldChar w:fldCharType="end"/>
    </w:r>
  </w:p>
  <w:p w14:paraId="314BC761" w14:textId="7B9F4756" w:rsidR="000151FB" w:rsidRPr="00992AC8" w:rsidRDefault="006E7533" w:rsidP="00105A62">
    <w:pPr>
      <w:spacing w:line="360" w:lineRule="auto"/>
      <w:ind w:left="-9498" w:firstLine="9498"/>
      <w:rPr>
        <w:rFonts w:ascii="Calibri" w:hAnsi="Calibri"/>
        <w:b/>
        <w:color w:val="000000" w:themeColor="text1"/>
        <w:sz w:val="18"/>
        <w:szCs w:val="18"/>
      </w:rPr>
    </w:pPr>
    <w:r>
      <w:rPr>
        <w:rFonts w:ascii="Calibri" w:hAnsi="Calibri"/>
        <w:noProof/>
        <w:color w:val="808080" w:themeColor="background1" w:themeShade="80"/>
        <w:sz w:val="16"/>
        <w:szCs w:val="16"/>
        <w:lang w:val="es-ES" w:eastAsia="es-ES"/>
      </w:rPr>
      <w:drawing>
        <wp:anchor distT="0" distB="0" distL="114300" distR="114300" simplePos="0" relativeHeight="251658240" behindDoc="0" locked="0" layoutInCell="1" allowOverlap="1" wp14:anchorId="2BBA8E77" wp14:editId="65A859F7">
          <wp:simplePos x="0" y="0"/>
          <wp:positionH relativeFrom="column">
            <wp:posOffset>-384810</wp:posOffset>
          </wp:positionH>
          <wp:positionV relativeFrom="paragraph">
            <wp:posOffset>75862</wp:posOffset>
          </wp:positionV>
          <wp:extent cx="438785" cy="408305"/>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eba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08305"/>
                  </a:xfrm>
                  <a:prstGeom prst="rect">
                    <a:avLst/>
                  </a:prstGeom>
                </pic:spPr>
              </pic:pic>
            </a:graphicData>
          </a:graphic>
        </wp:anchor>
      </w:drawing>
    </w:r>
  </w:p>
  <w:p w14:paraId="432CB233" w14:textId="7ECBBC56" w:rsidR="000151FB" w:rsidRPr="00992AC8" w:rsidRDefault="000151FB" w:rsidP="000151FB">
    <w:pPr>
      <w:spacing w:line="360" w:lineRule="auto"/>
      <w:ind w:left="-9923" w:right="-1009" w:firstLine="8930"/>
      <w:jc w:val="center"/>
      <w:rPr>
        <w:rFonts w:ascii="Calibri" w:hAnsi="Calibri"/>
        <w:color w:val="C00000"/>
        <w:sz w:val="16"/>
        <w:szCs w:val="16"/>
      </w:rPr>
    </w:pPr>
    <w:r w:rsidRPr="00992AC8">
      <w:rPr>
        <w:rFonts w:ascii="Calibri" w:hAnsi="Calibri"/>
        <w:color w:val="808080" w:themeColor="background1" w:themeShade="80"/>
        <w:sz w:val="16"/>
        <w:szCs w:val="16"/>
      </w:rPr>
      <w:t xml:space="preserve">Área Portuaria de Bouzas, 36208 Vigo, </w:t>
    </w:r>
    <w:proofErr w:type="gramStart"/>
    <w:r w:rsidRPr="00992AC8">
      <w:rPr>
        <w:rFonts w:ascii="Calibri" w:hAnsi="Calibri"/>
        <w:color w:val="808080" w:themeColor="background1" w:themeShade="80"/>
        <w:sz w:val="16"/>
        <w:szCs w:val="16"/>
      </w:rPr>
      <w:t>España  ·</w:t>
    </w:r>
    <w:proofErr w:type="gramEnd"/>
    <w:r w:rsidRPr="00992AC8">
      <w:rPr>
        <w:rFonts w:ascii="Calibri" w:hAnsi="Calibri"/>
        <w:color w:val="808080" w:themeColor="background1" w:themeShade="80"/>
        <w:sz w:val="16"/>
        <w:szCs w:val="16"/>
      </w:rPr>
      <w:t xml:space="preserve">  T +34 986 </w:t>
    </w:r>
    <w:r>
      <w:rPr>
        <w:rFonts w:ascii="Calibri" w:hAnsi="Calibri"/>
        <w:color w:val="808080" w:themeColor="background1" w:themeShade="80"/>
        <w:sz w:val="16"/>
        <w:szCs w:val="16"/>
      </w:rPr>
      <w:t>269</w:t>
    </w:r>
    <w:r w:rsidRPr="00992AC8">
      <w:rPr>
        <w:rFonts w:ascii="Calibri" w:hAnsi="Calibri"/>
        <w:color w:val="808080" w:themeColor="background1" w:themeShade="80"/>
        <w:sz w:val="16"/>
        <w:szCs w:val="16"/>
      </w:rPr>
      <w:t xml:space="preserve"> 7</w:t>
    </w:r>
    <w:r w:rsidR="009D3BAB">
      <w:rPr>
        <w:rFonts w:ascii="Calibri" w:hAnsi="Calibri"/>
        <w:color w:val="808080" w:themeColor="background1" w:themeShade="80"/>
        <w:sz w:val="16"/>
        <w:szCs w:val="16"/>
      </w:rPr>
      <w:t>21</w:t>
    </w:r>
    <w:r>
      <w:rPr>
        <w:rFonts w:ascii="Calibri" w:hAnsi="Calibri"/>
        <w:color w:val="808080" w:themeColor="background1" w:themeShade="80"/>
        <w:sz w:val="16"/>
        <w:szCs w:val="16"/>
      </w:rPr>
      <w:t xml:space="preserve"> </w:t>
    </w:r>
    <w:r w:rsidRPr="00992AC8">
      <w:rPr>
        <w:rFonts w:ascii="Calibri" w:hAnsi="Calibri"/>
        <w:color w:val="808080" w:themeColor="background1" w:themeShade="80"/>
        <w:sz w:val="16"/>
        <w:szCs w:val="16"/>
      </w:rPr>
      <w:t xml:space="preserve"> · </w:t>
    </w:r>
    <w:r>
      <w:rPr>
        <w:rFonts w:ascii="Calibri" w:hAnsi="Calibri"/>
        <w:color w:val="808080" w:themeColor="background1" w:themeShade="80"/>
        <w:sz w:val="16"/>
        <w:szCs w:val="16"/>
      </w:rPr>
      <w:t xml:space="preserve"> </w:t>
    </w:r>
    <w:r w:rsidR="009D3BAB">
      <w:rPr>
        <w:rFonts w:ascii="Calibri" w:hAnsi="Calibri"/>
        <w:color w:val="808080" w:themeColor="background1" w:themeShade="80"/>
        <w:sz w:val="16"/>
        <w:szCs w:val="16"/>
      </w:rPr>
      <w:t>contratacion</w:t>
    </w:r>
    <w:r w:rsidRPr="000A143A">
      <w:rPr>
        <w:rFonts w:ascii="Calibri" w:hAnsi="Calibri"/>
        <w:color w:val="808080" w:themeColor="background1" w:themeShade="80"/>
        <w:sz w:val="16"/>
        <w:szCs w:val="16"/>
      </w:rPr>
      <w:t>@zonafrancavigo.com</w:t>
    </w:r>
    <w:r>
      <w:rPr>
        <w:rFonts w:ascii="Calibri" w:hAnsi="Calibri"/>
        <w:color w:val="808080" w:themeColor="background1" w:themeShade="80"/>
        <w:sz w:val="16"/>
        <w:szCs w:val="16"/>
      </w:rPr>
      <w:t xml:space="preserve"> · </w:t>
    </w:r>
    <w:r w:rsidRPr="00992AC8">
      <w:rPr>
        <w:rFonts w:ascii="Calibri" w:hAnsi="Calibri"/>
        <w:color w:val="C00000"/>
        <w:sz w:val="16"/>
        <w:szCs w:val="16"/>
      </w:rPr>
      <w:t>zonafrancavigo.com</w:t>
    </w:r>
  </w:p>
  <w:p w14:paraId="03EE0736" w14:textId="58A936E5" w:rsidR="004E24AB" w:rsidRPr="000151FB" w:rsidRDefault="004E24AB" w:rsidP="00015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00C" w14:textId="4F69A73B" w:rsidR="004E24AB" w:rsidRPr="003B3D65" w:rsidRDefault="004E24AB" w:rsidP="009B19EB">
    <w:pPr>
      <w:pStyle w:val="Piedepgina"/>
      <w:framePr w:w="190" w:h="757" w:hRule="exact" w:wrap="none" w:vAnchor="text" w:hAnchor="page" w:x="10702" w:y="308"/>
      <w:jc w:val="center"/>
      <w:rPr>
        <w:rStyle w:val="Nmerodepgina"/>
        <w:sz w:val="18"/>
        <w:szCs w:val="18"/>
      </w:rPr>
    </w:pPr>
    <w:r w:rsidRPr="003B3D65">
      <w:rPr>
        <w:rStyle w:val="Nmerodepgina"/>
        <w:sz w:val="18"/>
        <w:szCs w:val="18"/>
      </w:rPr>
      <w:fldChar w:fldCharType="begin"/>
    </w:r>
    <w:r w:rsidRPr="003B3D65">
      <w:rPr>
        <w:rStyle w:val="Nmerodepgina"/>
        <w:sz w:val="18"/>
        <w:szCs w:val="18"/>
      </w:rPr>
      <w:instrText xml:space="preserve">PAGE  </w:instrText>
    </w:r>
    <w:r w:rsidRPr="003B3D65">
      <w:rPr>
        <w:rStyle w:val="Nmerodepgina"/>
        <w:sz w:val="18"/>
        <w:szCs w:val="18"/>
      </w:rPr>
      <w:fldChar w:fldCharType="separate"/>
    </w:r>
    <w:r w:rsidR="00C31915">
      <w:rPr>
        <w:rStyle w:val="Nmerodepgina"/>
        <w:noProof/>
        <w:sz w:val="18"/>
        <w:szCs w:val="18"/>
      </w:rPr>
      <w:t>1</w:t>
    </w:r>
    <w:r w:rsidRPr="003B3D65">
      <w:rPr>
        <w:rStyle w:val="Nmerodepgina"/>
        <w:sz w:val="18"/>
        <w:szCs w:val="18"/>
      </w:rPr>
      <w:fldChar w:fldCharType="end"/>
    </w:r>
  </w:p>
  <w:p w14:paraId="5B057A99" w14:textId="1BA1CD2E" w:rsidR="00B4051C" w:rsidRPr="00992AC8" w:rsidRDefault="00356509" w:rsidP="008A0E7A">
    <w:pPr>
      <w:spacing w:line="360" w:lineRule="auto"/>
      <w:ind w:left="-9923" w:right="-1009" w:firstLine="8930"/>
      <w:jc w:val="center"/>
      <w:rPr>
        <w:rFonts w:ascii="Calibri" w:hAnsi="Calibri"/>
        <w:color w:val="C00000"/>
        <w:sz w:val="16"/>
        <w:szCs w:val="16"/>
      </w:rPr>
    </w:pPr>
    <w:r w:rsidRPr="00992AC8">
      <w:rPr>
        <w:rFonts w:ascii="Calibri" w:hAnsi="Calibri"/>
        <w:color w:val="808080" w:themeColor="background1" w:themeShade="80"/>
        <w:sz w:val="16"/>
        <w:szCs w:val="16"/>
      </w:rPr>
      <w:t xml:space="preserve">Área Portuaria de Bouzas, 36208 Vigo, </w:t>
    </w:r>
    <w:proofErr w:type="gramStart"/>
    <w:r w:rsidRPr="00992AC8">
      <w:rPr>
        <w:rFonts w:ascii="Calibri" w:hAnsi="Calibri"/>
        <w:color w:val="808080" w:themeColor="background1" w:themeShade="80"/>
        <w:sz w:val="16"/>
        <w:szCs w:val="16"/>
      </w:rPr>
      <w:t>España  ·</w:t>
    </w:r>
    <w:proofErr w:type="gramEnd"/>
    <w:r w:rsidRPr="00992AC8">
      <w:rPr>
        <w:rFonts w:ascii="Calibri" w:hAnsi="Calibri"/>
        <w:color w:val="808080" w:themeColor="background1" w:themeShade="80"/>
        <w:sz w:val="16"/>
        <w:szCs w:val="16"/>
      </w:rPr>
      <w:t xml:space="preserve">  T +34 986 </w:t>
    </w:r>
    <w:r w:rsidR="007F1917">
      <w:rPr>
        <w:rFonts w:ascii="Calibri" w:hAnsi="Calibri"/>
        <w:color w:val="808080" w:themeColor="background1" w:themeShade="80"/>
        <w:sz w:val="16"/>
        <w:szCs w:val="16"/>
      </w:rPr>
      <w:t>269</w:t>
    </w:r>
    <w:r w:rsidRPr="00992AC8">
      <w:rPr>
        <w:rFonts w:ascii="Calibri" w:hAnsi="Calibri"/>
        <w:color w:val="808080" w:themeColor="background1" w:themeShade="80"/>
        <w:sz w:val="16"/>
        <w:szCs w:val="16"/>
      </w:rPr>
      <w:t xml:space="preserve"> 7</w:t>
    </w:r>
    <w:r w:rsidR="000151FB">
      <w:rPr>
        <w:rFonts w:ascii="Calibri" w:hAnsi="Calibri"/>
        <w:color w:val="808080" w:themeColor="background1" w:themeShade="80"/>
        <w:sz w:val="16"/>
        <w:szCs w:val="16"/>
      </w:rPr>
      <w:t>2</w:t>
    </w:r>
    <w:r w:rsidR="009D3BAB">
      <w:rPr>
        <w:rFonts w:ascii="Calibri" w:hAnsi="Calibri"/>
        <w:color w:val="808080" w:themeColor="background1" w:themeShade="80"/>
        <w:sz w:val="16"/>
        <w:szCs w:val="16"/>
      </w:rPr>
      <w:t>1</w:t>
    </w:r>
    <w:r w:rsidR="009B19EB">
      <w:rPr>
        <w:rFonts w:ascii="Calibri" w:hAnsi="Calibri"/>
        <w:color w:val="808080" w:themeColor="background1" w:themeShade="80"/>
        <w:sz w:val="16"/>
        <w:szCs w:val="16"/>
      </w:rPr>
      <w:t xml:space="preserve"> </w:t>
    </w:r>
    <w:r w:rsidRPr="00992AC8">
      <w:rPr>
        <w:rFonts w:ascii="Calibri" w:hAnsi="Calibri"/>
        <w:color w:val="808080" w:themeColor="background1" w:themeShade="80"/>
        <w:sz w:val="16"/>
        <w:szCs w:val="16"/>
      </w:rPr>
      <w:t xml:space="preserve"> · </w:t>
    </w:r>
    <w:r w:rsidR="00017715">
      <w:rPr>
        <w:rFonts w:ascii="Calibri" w:hAnsi="Calibri"/>
        <w:color w:val="808080" w:themeColor="background1" w:themeShade="80"/>
        <w:sz w:val="16"/>
        <w:szCs w:val="16"/>
      </w:rPr>
      <w:t xml:space="preserve"> </w:t>
    </w:r>
    <w:r w:rsidR="009D3BAB">
      <w:rPr>
        <w:rFonts w:ascii="Calibri" w:hAnsi="Calibri"/>
        <w:color w:val="808080" w:themeColor="background1" w:themeShade="80"/>
        <w:sz w:val="16"/>
        <w:szCs w:val="16"/>
      </w:rPr>
      <w:t>contratacion</w:t>
    </w:r>
    <w:r w:rsidR="000A143A" w:rsidRPr="000A143A">
      <w:rPr>
        <w:rFonts w:ascii="Calibri" w:hAnsi="Calibri"/>
        <w:color w:val="808080" w:themeColor="background1" w:themeShade="80"/>
        <w:sz w:val="16"/>
        <w:szCs w:val="16"/>
      </w:rPr>
      <w:t>@zonafrancavigo.com</w:t>
    </w:r>
    <w:r w:rsidR="000A143A">
      <w:rPr>
        <w:rFonts w:ascii="Calibri" w:hAnsi="Calibri"/>
        <w:color w:val="808080" w:themeColor="background1" w:themeShade="80"/>
        <w:sz w:val="16"/>
        <w:szCs w:val="16"/>
      </w:rPr>
      <w:t xml:space="preserve"> · </w:t>
    </w:r>
    <w:r w:rsidRPr="00992AC8">
      <w:rPr>
        <w:rFonts w:ascii="Calibri" w:hAnsi="Calibri"/>
        <w:color w:val="C00000"/>
        <w:sz w:val="16"/>
        <w:szCs w:val="16"/>
      </w:rPr>
      <w:t>zonafrancavigo.com</w:t>
    </w:r>
    <w:r w:rsidR="006E7533">
      <w:rPr>
        <w:rFonts w:ascii="Calibri" w:hAnsi="Calibri"/>
        <w:color w:val="C00000"/>
        <w:sz w:val="16"/>
        <w:szCs w:val="16"/>
      </w:rPr>
      <w:t xml:space="preserve"> </w:t>
    </w:r>
  </w:p>
  <w:p w14:paraId="1C04EC68" w14:textId="77777777" w:rsidR="004E24AB" w:rsidRPr="004E24AB" w:rsidRDefault="004E24AB" w:rsidP="009B19EB">
    <w:pPr>
      <w:spacing w:line="276" w:lineRule="auto"/>
      <w:jc w:val="center"/>
      <w:rPr>
        <w:color w:val="7F7F7F" w:themeColor="text1" w:themeTint="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642B" w14:textId="77777777" w:rsidR="00393F45" w:rsidRDefault="00393F45" w:rsidP="00B4051C">
      <w:r>
        <w:separator/>
      </w:r>
    </w:p>
  </w:footnote>
  <w:footnote w:type="continuationSeparator" w:id="0">
    <w:p w14:paraId="37660B9D" w14:textId="77777777" w:rsidR="00393F45" w:rsidRDefault="00393F45" w:rsidP="00B4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7B48" w14:textId="155F887A" w:rsidR="00356509" w:rsidRPr="00356509" w:rsidRDefault="00E95100" w:rsidP="00356509">
    <w:pPr>
      <w:pStyle w:val="Encabezado"/>
      <w:tabs>
        <w:tab w:val="clear" w:pos="8504"/>
        <w:tab w:val="left" w:pos="8498"/>
      </w:tabs>
      <w:ind w:right="-716" w:hanging="709"/>
      <w:jc w:val="right"/>
      <w:rPr>
        <w:rFonts w:ascii="Trebuchet MS" w:hAnsi="Trebuchet MS"/>
        <w:b/>
        <w:bCs/>
        <w:sz w:val="18"/>
        <w:szCs w:val="18"/>
      </w:rPr>
    </w:pPr>
    <w:r w:rsidRPr="00E95100">
      <w:rPr>
        <w:rFonts w:ascii="Trebuchet MS" w:hAnsi="Trebuchet MS"/>
        <w:b/>
        <w:bCs/>
        <w:sz w:val="18"/>
        <w:szCs w:val="18"/>
      </w:rPr>
      <w:t xml:space="preserve"> </w:t>
    </w:r>
  </w:p>
  <w:p w14:paraId="54A6FFF8" w14:textId="5C5452B2" w:rsidR="008C6220" w:rsidRDefault="008C6220" w:rsidP="0067015E">
    <w:pPr>
      <w:ind w:right="-716" w:firstLine="2268"/>
      <w:jc w:val="right"/>
      <w:rPr>
        <w:rFonts w:ascii="Trebuchet MS" w:hAnsi="Trebuchet MS"/>
        <w:sz w:val="14"/>
        <w:szCs w:val="14"/>
      </w:rPr>
    </w:pPr>
  </w:p>
  <w:p w14:paraId="05CEE7CB" w14:textId="77777777" w:rsidR="008C6220" w:rsidRDefault="008C6220" w:rsidP="00E95100">
    <w:pPr>
      <w:pStyle w:val="Encabezado"/>
      <w:tabs>
        <w:tab w:val="clear" w:pos="8504"/>
        <w:tab w:val="left" w:pos="8498"/>
      </w:tabs>
      <w:ind w:right="-716" w:hanging="70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DEF8" w14:textId="0D1753EA" w:rsidR="009A27B5" w:rsidRDefault="009A27B5" w:rsidP="00356509">
    <w:pPr>
      <w:pStyle w:val="Encabezado"/>
      <w:tabs>
        <w:tab w:val="clear" w:pos="8504"/>
        <w:tab w:val="right" w:pos="7938"/>
      </w:tabs>
      <w:ind w:left="-709" w:right="-716"/>
      <w:jc w:val="right"/>
      <w:rPr>
        <w:rFonts w:ascii="Trebuchet MS" w:hAnsi="Trebuchet MS"/>
        <w:b/>
        <w:bCs/>
        <w:sz w:val="20"/>
        <w:szCs w:val="20"/>
      </w:rPr>
    </w:pPr>
    <w:r>
      <w:rPr>
        <w:rFonts w:ascii="Trebuchet MS" w:hAnsi="Trebuchet MS"/>
        <w:b/>
        <w:bCs/>
        <w:noProof/>
        <w:sz w:val="20"/>
        <w:szCs w:val="20"/>
        <w:lang w:val="es-ES" w:eastAsia="es-ES"/>
      </w:rPr>
      <w:drawing>
        <wp:anchor distT="0" distB="0" distL="114300" distR="114300" simplePos="0" relativeHeight="251659264" behindDoc="0" locked="0" layoutInCell="1" allowOverlap="0" wp14:anchorId="286E3D08" wp14:editId="053F4BCC">
          <wp:simplePos x="0" y="0"/>
          <wp:positionH relativeFrom="column">
            <wp:posOffset>1895907</wp:posOffset>
          </wp:positionH>
          <wp:positionV relativeFrom="page">
            <wp:posOffset>219063</wp:posOffset>
          </wp:positionV>
          <wp:extent cx="1620000" cy="777600"/>
          <wp:effectExtent l="0" t="0" r="0" b="381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FV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777600"/>
                  </a:xfrm>
                  <a:prstGeom prst="rect">
                    <a:avLst/>
                  </a:prstGeom>
                </pic:spPr>
              </pic:pic>
            </a:graphicData>
          </a:graphic>
          <wp14:sizeRelH relativeFrom="margin">
            <wp14:pctWidth>0</wp14:pctWidth>
          </wp14:sizeRelH>
          <wp14:sizeRelV relativeFrom="margin">
            <wp14:pctHeight>0</wp14:pctHeight>
          </wp14:sizeRelV>
        </wp:anchor>
      </w:drawing>
    </w:r>
  </w:p>
  <w:p w14:paraId="52F02269" w14:textId="08B7C543" w:rsidR="00356509" w:rsidRDefault="00356509" w:rsidP="00356509">
    <w:pPr>
      <w:pStyle w:val="Encabezado"/>
      <w:tabs>
        <w:tab w:val="clear" w:pos="8504"/>
        <w:tab w:val="right" w:pos="7938"/>
      </w:tabs>
      <w:ind w:left="-709" w:right="-716"/>
      <w:jc w:val="right"/>
      <w:rPr>
        <w:rFonts w:ascii="Trebuchet MS" w:hAnsi="Trebuchet MS"/>
        <w:b/>
        <w:bCs/>
        <w:sz w:val="20"/>
        <w:szCs w:val="20"/>
      </w:rPr>
    </w:pPr>
  </w:p>
  <w:p w14:paraId="6164EAD0" w14:textId="5DE89A32" w:rsidR="00356509" w:rsidRDefault="00356509" w:rsidP="00356509">
    <w:pPr>
      <w:pStyle w:val="Encabezado"/>
      <w:tabs>
        <w:tab w:val="clear" w:pos="8504"/>
        <w:tab w:val="right" w:pos="7938"/>
      </w:tabs>
      <w:ind w:left="-709" w:right="-716"/>
      <w:jc w:val="right"/>
      <w:rPr>
        <w:rFonts w:ascii="Trebuchet MS" w:hAnsi="Trebuchet MS"/>
        <w:b/>
        <w:bCs/>
        <w:sz w:val="20"/>
        <w:szCs w:val="20"/>
      </w:rPr>
    </w:pPr>
  </w:p>
  <w:p w14:paraId="77911124" w14:textId="1612574B" w:rsidR="00356509" w:rsidRDefault="00356509" w:rsidP="000D338C">
    <w:pPr>
      <w:pStyle w:val="Encabezado"/>
      <w:tabs>
        <w:tab w:val="clear" w:pos="8504"/>
        <w:tab w:val="right" w:pos="7938"/>
      </w:tabs>
      <w:ind w:left="-709" w:right="-716"/>
      <w:jc w:val="center"/>
      <w:rPr>
        <w:rFonts w:ascii="Trebuchet MS" w:hAnsi="Trebuchet MS"/>
        <w:b/>
        <w:bCs/>
        <w:sz w:val="20"/>
        <w:szCs w:val="20"/>
      </w:rPr>
    </w:pPr>
  </w:p>
  <w:p w14:paraId="21BC4AA0" w14:textId="4E8A5CF3" w:rsidR="0067015E" w:rsidRDefault="0067015E" w:rsidP="004E24AB">
    <w:pPr>
      <w:pStyle w:val="Encabezado"/>
      <w:tabs>
        <w:tab w:val="clear" w:pos="8504"/>
        <w:tab w:val="right" w:pos="7938"/>
      </w:tabs>
      <w:ind w:left="-709" w:right="-716"/>
      <w:rPr>
        <w:rFonts w:ascii="Trebuchet MS" w:hAnsi="Trebuchet MS"/>
        <w:sz w:val="14"/>
        <w:szCs w:val="14"/>
      </w:rPr>
    </w:pPr>
  </w:p>
  <w:p w14:paraId="4DF00FAF" w14:textId="5CC46C77" w:rsidR="001B757B" w:rsidRPr="00CB18F7" w:rsidRDefault="001B757B" w:rsidP="003B3D65">
    <w:pPr>
      <w:pStyle w:val="Encabezado"/>
      <w:tabs>
        <w:tab w:val="clear" w:pos="8504"/>
      </w:tabs>
      <w:ind w:right="-716"/>
      <w:rPr>
        <w:rFonts w:ascii="Trebuchet MS" w:hAnsi="Trebuchet M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14C"/>
    <w:multiLevelType w:val="hybridMultilevel"/>
    <w:tmpl w:val="3DA2D2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AC2095"/>
    <w:multiLevelType w:val="multilevel"/>
    <w:tmpl w:val="86445F44"/>
    <w:styleLink w:val="Estilo2"/>
    <w:lvl w:ilvl="0">
      <w:start w:val="12"/>
      <w:numFmt w:val="decimal"/>
      <w:lvlText w:val="%1."/>
      <w:lvlJc w:val="left"/>
      <w:pPr>
        <w:ind w:left="567" w:hanging="207"/>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C01314F"/>
    <w:multiLevelType w:val="multilevel"/>
    <w:tmpl w:val="3078FC80"/>
    <w:styleLink w:val="Estilo1"/>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3F326E"/>
    <w:multiLevelType w:val="hybridMultilevel"/>
    <w:tmpl w:val="DA708D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C12D99"/>
    <w:multiLevelType w:val="multilevel"/>
    <w:tmpl w:val="86445F44"/>
    <w:numStyleLink w:val="Estilo2"/>
  </w:abstractNum>
  <w:abstractNum w:abstractNumId="5" w15:restartNumberingAfterBreak="0">
    <w:nsid w:val="1F761763"/>
    <w:multiLevelType w:val="multilevel"/>
    <w:tmpl w:val="0C0A001F"/>
    <w:numStyleLink w:val="Estilo6"/>
  </w:abstractNum>
  <w:abstractNum w:abstractNumId="6" w15:restartNumberingAfterBreak="0">
    <w:nsid w:val="24BB59E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360E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A5EAB"/>
    <w:multiLevelType w:val="multilevel"/>
    <w:tmpl w:val="3078FC80"/>
    <w:numStyleLink w:val="Estilo1"/>
  </w:abstractNum>
  <w:abstractNum w:abstractNumId="9" w15:restartNumberingAfterBreak="0">
    <w:nsid w:val="3D6C2210"/>
    <w:multiLevelType w:val="multilevel"/>
    <w:tmpl w:val="86445F44"/>
    <w:styleLink w:val="Estilo4"/>
    <w:lvl w:ilvl="0">
      <w:start w:val="12"/>
      <w:numFmt w:val="decimal"/>
      <w:lvlText w:val="%1."/>
      <w:lvlJc w:val="left"/>
      <w:pPr>
        <w:ind w:left="567" w:hanging="207"/>
      </w:pPr>
      <w:rPr>
        <w:rFonts w:hint="default"/>
      </w:rPr>
    </w:lvl>
    <w:lvl w:ilvl="1">
      <w:start w:val="1"/>
      <w:numFmt w:val="decimal"/>
      <w:isLgl/>
      <w:lvlText w:val="%1.%2"/>
      <w:lvlJc w:val="left"/>
      <w:pPr>
        <w:ind w:left="183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8A943D1"/>
    <w:multiLevelType w:val="multilevel"/>
    <w:tmpl w:val="0C0A001D"/>
    <w:numStyleLink w:val="Estilo3"/>
  </w:abstractNum>
  <w:abstractNum w:abstractNumId="11" w15:restartNumberingAfterBreak="0">
    <w:nsid w:val="53D02767"/>
    <w:multiLevelType w:val="multilevel"/>
    <w:tmpl w:val="0C0A001D"/>
    <w:styleLink w:val="Estilo5"/>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7E32FE"/>
    <w:multiLevelType w:val="hybridMultilevel"/>
    <w:tmpl w:val="E6F027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B07F64"/>
    <w:multiLevelType w:val="multilevel"/>
    <w:tmpl w:val="EEDAAFF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8145B5"/>
    <w:multiLevelType w:val="multilevel"/>
    <w:tmpl w:val="86445F44"/>
    <w:numStyleLink w:val="Estilo4"/>
  </w:abstractNum>
  <w:abstractNum w:abstractNumId="15" w15:restartNumberingAfterBreak="0">
    <w:nsid w:val="62CD1AD9"/>
    <w:multiLevelType w:val="multilevel"/>
    <w:tmpl w:val="3078FC8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0057FF"/>
    <w:multiLevelType w:val="multilevel"/>
    <w:tmpl w:val="0C0A001D"/>
    <w:numStyleLink w:val="Estilo5"/>
  </w:abstractNum>
  <w:abstractNum w:abstractNumId="17" w15:restartNumberingAfterBreak="0">
    <w:nsid w:val="75021B0D"/>
    <w:multiLevelType w:val="multilevel"/>
    <w:tmpl w:val="EEDAAFF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7422DD"/>
    <w:multiLevelType w:val="multilevel"/>
    <w:tmpl w:val="0C0A001F"/>
    <w:styleLink w:val="Estilo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6C7433"/>
    <w:multiLevelType w:val="hybridMultilevel"/>
    <w:tmpl w:val="467EA5CA"/>
    <w:lvl w:ilvl="0" w:tplc="1EDAD806">
      <w:start w:val="17"/>
      <w:numFmt w:val="decimal"/>
      <w:lvlText w:val="%1."/>
      <w:lvlJc w:val="left"/>
      <w:pPr>
        <w:ind w:left="567" w:hanging="20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9F50F7"/>
    <w:multiLevelType w:val="multilevel"/>
    <w:tmpl w:val="0C0A001D"/>
    <w:styleLink w:val="Estilo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7"/>
  </w:num>
  <w:num w:numId="4">
    <w:abstractNumId w:val="19"/>
  </w:num>
  <w:num w:numId="5">
    <w:abstractNumId w:val="2"/>
  </w:num>
  <w:num w:numId="6">
    <w:abstractNumId w:val="8"/>
  </w:num>
  <w:num w:numId="7">
    <w:abstractNumId w:val="1"/>
  </w:num>
  <w:num w:numId="8">
    <w:abstractNumId w:val="4"/>
  </w:num>
  <w:num w:numId="9">
    <w:abstractNumId w:val="20"/>
  </w:num>
  <w:num w:numId="10">
    <w:abstractNumId w:val="10"/>
  </w:num>
  <w:num w:numId="11">
    <w:abstractNumId w:val="9"/>
  </w:num>
  <w:num w:numId="12">
    <w:abstractNumId w:val="11"/>
  </w:num>
  <w:num w:numId="13">
    <w:abstractNumId w:val="16"/>
  </w:num>
  <w:num w:numId="14">
    <w:abstractNumId w:val="5"/>
  </w:num>
  <w:num w:numId="15">
    <w:abstractNumId w:val="18"/>
  </w:num>
  <w:num w:numId="16">
    <w:abstractNumId w:val="6"/>
  </w:num>
  <w:num w:numId="17">
    <w:abstractNumId w:val="13"/>
  </w:num>
  <w:num w:numId="18">
    <w:abstractNumId w:val="17"/>
  </w:num>
  <w:num w:numId="19">
    <w:abstractNumId w:val="12"/>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1C"/>
    <w:rsid w:val="00013208"/>
    <w:rsid w:val="000151FB"/>
    <w:rsid w:val="00017715"/>
    <w:rsid w:val="000261DE"/>
    <w:rsid w:val="0006435E"/>
    <w:rsid w:val="00086AA5"/>
    <w:rsid w:val="000A143A"/>
    <w:rsid w:val="000D338C"/>
    <w:rsid w:val="00105A62"/>
    <w:rsid w:val="00120E6C"/>
    <w:rsid w:val="00123506"/>
    <w:rsid w:val="00162288"/>
    <w:rsid w:val="001B757B"/>
    <w:rsid w:val="00290A6E"/>
    <w:rsid w:val="00297AA2"/>
    <w:rsid w:val="002A5FC4"/>
    <w:rsid w:val="002C53DD"/>
    <w:rsid w:val="002F525D"/>
    <w:rsid w:val="002F5292"/>
    <w:rsid w:val="003333A8"/>
    <w:rsid w:val="00356509"/>
    <w:rsid w:val="00393F45"/>
    <w:rsid w:val="003B3D65"/>
    <w:rsid w:val="0041181E"/>
    <w:rsid w:val="004328F6"/>
    <w:rsid w:val="00435234"/>
    <w:rsid w:val="0043791A"/>
    <w:rsid w:val="004408B1"/>
    <w:rsid w:val="00485C8C"/>
    <w:rsid w:val="004E24AB"/>
    <w:rsid w:val="00562CE4"/>
    <w:rsid w:val="00582FBB"/>
    <w:rsid w:val="005C1F77"/>
    <w:rsid w:val="005D2690"/>
    <w:rsid w:val="005D59D4"/>
    <w:rsid w:val="0067015E"/>
    <w:rsid w:val="006823E6"/>
    <w:rsid w:val="006B2C82"/>
    <w:rsid w:val="006E7533"/>
    <w:rsid w:val="006F1E75"/>
    <w:rsid w:val="007218C0"/>
    <w:rsid w:val="00757448"/>
    <w:rsid w:val="007804B0"/>
    <w:rsid w:val="007F1917"/>
    <w:rsid w:val="00863A53"/>
    <w:rsid w:val="008945A2"/>
    <w:rsid w:val="008A0E7A"/>
    <w:rsid w:val="008C2438"/>
    <w:rsid w:val="008C6220"/>
    <w:rsid w:val="00926E1B"/>
    <w:rsid w:val="0094343E"/>
    <w:rsid w:val="00992AC8"/>
    <w:rsid w:val="009A27B5"/>
    <w:rsid w:val="009B19EB"/>
    <w:rsid w:val="009C2047"/>
    <w:rsid w:val="009C2D27"/>
    <w:rsid w:val="009D01CD"/>
    <w:rsid w:val="009D15E0"/>
    <w:rsid w:val="009D2D81"/>
    <w:rsid w:val="009D3BAB"/>
    <w:rsid w:val="00A95098"/>
    <w:rsid w:val="00AB2797"/>
    <w:rsid w:val="00B37888"/>
    <w:rsid w:val="00B4051C"/>
    <w:rsid w:val="00B43041"/>
    <w:rsid w:val="00B62C09"/>
    <w:rsid w:val="00B67507"/>
    <w:rsid w:val="00BB542F"/>
    <w:rsid w:val="00BE4645"/>
    <w:rsid w:val="00C10D44"/>
    <w:rsid w:val="00C31915"/>
    <w:rsid w:val="00C5362D"/>
    <w:rsid w:val="00C90DDD"/>
    <w:rsid w:val="00CB18F7"/>
    <w:rsid w:val="00CB5048"/>
    <w:rsid w:val="00CE2135"/>
    <w:rsid w:val="00CF6077"/>
    <w:rsid w:val="00D116D7"/>
    <w:rsid w:val="00D545B9"/>
    <w:rsid w:val="00E0022C"/>
    <w:rsid w:val="00E55CA9"/>
    <w:rsid w:val="00E63EFA"/>
    <w:rsid w:val="00E95100"/>
    <w:rsid w:val="00E958E9"/>
    <w:rsid w:val="00F4499C"/>
    <w:rsid w:val="00F60779"/>
    <w:rsid w:val="00F929D8"/>
    <w:rsid w:val="00FB41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52E40"/>
  <w14:defaultImageDpi w14:val="32767"/>
  <w15:docId w15:val="{A771C594-0E06-44E8-A74E-8F081623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051C"/>
    <w:pPr>
      <w:tabs>
        <w:tab w:val="center" w:pos="4252"/>
        <w:tab w:val="right" w:pos="8504"/>
      </w:tabs>
    </w:pPr>
  </w:style>
  <w:style w:type="character" w:customStyle="1" w:styleId="EncabezadoCar">
    <w:name w:val="Encabezado Car"/>
    <w:basedOn w:val="Fuentedeprrafopredeter"/>
    <w:link w:val="Encabezado"/>
    <w:uiPriority w:val="99"/>
    <w:rsid w:val="00B4051C"/>
  </w:style>
  <w:style w:type="paragraph" w:styleId="Piedepgina">
    <w:name w:val="footer"/>
    <w:basedOn w:val="Normal"/>
    <w:link w:val="PiedepginaCar"/>
    <w:uiPriority w:val="99"/>
    <w:unhideWhenUsed/>
    <w:rsid w:val="00B4051C"/>
    <w:pPr>
      <w:tabs>
        <w:tab w:val="center" w:pos="4252"/>
        <w:tab w:val="right" w:pos="8504"/>
      </w:tabs>
    </w:pPr>
  </w:style>
  <w:style w:type="character" w:customStyle="1" w:styleId="PiedepginaCar">
    <w:name w:val="Pie de página Car"/>
    <w:basedOn w:val="Fuentedeprrafopredeter"/>
    <w:link w:val="Piedepgina"/>
    <w:uiPriority w:val="99"/>
    <w:rsid w:val="00B4051C"/>
  </w:style>
  <w:style w:type="character" w:styleId="Nmerodepgina">
    <w:name w:val="page number"/>
    <w:basedOn w:val="Fuentedeprrafopredeter"/>
    <w:uiPriority w:val="99"/>
    <w:semiHidden/>
    <w:unhideWhenUsed/>
    <w:rsid w:val="00F60779"/>
  </w:style>
  <w:style w:type="character" w:styleId="Hipervnculo">
    <w:name w:val="Hyperlink"/>
    <w:basedOn w:val="Fuentedeprrafopredeter"/>
    <w:uiPriority w:val="99"/>
    <w:unhideWhenUsed/>
    <w:rsid w:val="004E24AB"/>
    <w:rPr>
      <w:color w:val="0563C1" w:themeColor="hyperlink"/>
      <w:u w:val="single"/>
    </w:rPr>
  </w:style>
  <w:style w:type="paragraph" w:styleId="Textodeglobo">
    <w:name w:val="Balloon Text"/>
    <w:basedOn w:val="Normal"/>
    <w:link w:val="TextodegloboCar"/>
    <w:uiPriority w:val="99"/>
    <w:semiHidden/>
    <w:unhideWhenUsed/>
    <w:rsid w:val="009D01CD"/>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CD"/>
    <w:rPr>
      <w:rFonts w:ascii="Tahoma" w:hAnsi="Tahoma" w:cs="Tahoma"/>
      <w:sz w:val="16"/>
      <w:szCs w:val="16"/>
    </w:rPr>
  </w:style>
  <w:style w:type="numbering" w:customStyle="1" w:styleId="Estilo1">
    <w:name w:val="Estilo1"/>
    <w:uiPriority w:val="99"/>
    <w:rsid w:val="00297AA2"/>
    <w:pPr>
      <w:numPr>
        <w:numId w:val="5"/>
      </w:numPr>
    </w:pPr>
  </w:style>
  <w:style w:type="numbering" w:customStyle="1" w:styleId="Estilo2">
    <w:name w:val="Estilo2"/>
    <w:uiPriority w:val="99"/>
    <w:rsid w:val="00297AA2"/>
    <w:pPr>
      <w:numPr>
        <w:numId w:val="7"/>
      </w:numPr>
    </w:pPr>
  </w:style>
  <w:style w:type="numbering" w:customStyle="1" w:styleId="Estilo3">
    <w:name w:val="Estilo3"/>
    <w:uiPriority w:val="99"/>
    <w:rsid w:val="00297AA2"/>
    <w:pPr>
      <w:numPr>
        <w:numId w:val="9"/>
      </w:numPr>
    </w:pPr>
  </w:style>
  <w:style w:type="paragraph" w:styleId="Prrafodelista">
    <w:name w:val="List Paragraph"/>
    <w:basedOn w:val="Normal"/>
    <w:link w:val="PrrafodelistaCar"/>
    <w:uiPriority w:val="34"/>
    <w:qFormat/>
    <w:rsid w:val="00297AA2"/>
    <w:pPr>
      <w:ind w:left="720"/>
      <w:contextualSpacing/>
    </w:pPr>
  </w:style>
  <w:style w:type="numbering" w:customStyle="1" w:styleId="Estilo4">
    <w:name w:val="Estilo4"/>
    <w:uiPriority w:val="99"/>
    <w:rsid w:val="00297AA2"/>
    <w:pPr>
      <w:numPr>
        <w:numId w:val="11"/>
      </w:numPr>
    </w:pPr>
  </w:style>
  <w:style w:type="numbering" w:customStyle="1" w:styleId="Estilo5">
    <w:name w:val="Estilo5"/>
    <w:uiPriority w:val="99"/>
    <w:rsid w:val="00297AA2"/>
    <w:pPr>
      <w:numPr>
        <w:numId w:val="12"/>
      </w:numPr>
    </w:pPr>
  </w:style>
  <w:style w:type="numbering" w:customStyle="1" w:styleId="Estilo6">
    <w:name w:val="Estilo6"/>
    <w:uiPriority w:val="99"/>
    <w:rsid w:val="00297AA2"/>
    <w:pPr>
      <w:numPr>
        <w:numId w:val="15"/>
      </w:numPr>
    </w:pPr>
  </w:style>
  <w:style w:type="paragraph" w:styleId="Textoindependiente">
    <w:name w:val="Body Text"/>
    <w:basedOn w:val="Normal"/>
    <w:link w:val="TextoindependienteCar"/>
    <w:uiPriority w:val="99"/>
    <w:semiHidden/>
    <w:unhideWhenUsed/>
    <w:rsid w:val="00AB2797"/>
    <w:pPr>
      <w:spacing w:after="120" w:line="259" w:lineRule="auto"/>
    </w:pPr>
    <w:rPr>
      <w:sz w:val="22"/>
      <w:szCs w:val="22"/>
      <w:lang w:val="es-ES"/>
    </w:rPr>
  </w:style>
  <w:style w:type="character" w:customStyle="1" w:styleId="TextoindependienteCar">
    <w:name w:val="Texto independiente Car"/>
    <w:basedOn w:val="Fuentedeprrafopredeter"/>
    <w:link w:val="Textoindependiente"/>
    <w:uiPriority w:val="99"/>
    <w:semiHidden/>
    <w:rsid w:val="00AB2797"/>
    <w:rPr>
      <w:sz w:val="22"/>
      <w:szCs w:val="22"/>
      <w:lang w:val="es-ES"/>
    </w:rPr>
  </w:style>
  <w:style w:type="character" w:customStyle="1" w:styleId="PrrafodelistaCar">
    <w:name w:val="Párrafo de lista Car"/>
    <w:link w:val="Prrafodelista"/>
    <w:uiPriority w:val="34"/>
    <w:rsid w:val="00BE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D08A-EF67-4F8C-AE20-31497430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Óscar  Costas</cp:lastModifiedBy>
  <cp:revision>2</cp:revision>
  <cp:lastPrinted>2019-09-25T11:18:00Z</cp:lastPrinted>
  <dcterms:created xsi:type="dcterms:W3CDTF">2021-06-15T09:13:00Z</dcterms:created>
  <dcterms:modified xsi:type="dcterms:W3CDTF">2021-06-15T09:13:00Z</dcterms:modified>
</cp:coreProperties>
</file>